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07" w:rsidRDefault="006F5C45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8.35pt;height:128.35pt" fillcolor="#3cf" strokecolor="#009" strokeweight="1pt">
            <v:shadow on="t" color="#009" offset="7pt,-7pt"/>
            <v:textpath style="font-family:&quot;Impact&quot;;v-text-spacing:52429f;v-text-kern:t" trim="t" fitpath="t" xscale="f" string="Giove"/>
          </v:shape>
        </w:pict>
      </w:r>
    </w:p>
    <w:p w:rsidR="006B458F" w:rsidRDefault="006B458F">
      <w:pPr>
        <w:rPr>
          <w:rFonts w:ascii="Bauhaus 93" w:hAnsi="Bauhaus 93"/>
        </w:rPr>
      </w:pPr>
      <w:r>
        <w:rPr>
          <w:rFonts w:ascii="Bauhaus 93" w:hAnsi="Bauhaus 93"/>
        </w:rPr>
        <w:t>Dopo il sole,Giove è il “re” del Sistema Solare. E’ più grande di tutti gli alt</w:t>
      </w:r>
      <w:r w:rsidR="0065493D">
        <w:rPr>
          <w:rFonts w:ascii="Bauhaus 93" w:hAnsi="Bauhaus 93"/>
        </w:rPr>
        <w:t xml:space="preserve">ri pianeti messi insieme, e  può </w:t>
      </w:r>
      <w:r>
        <w:rPr>
          <w:rFonts w:ascii="Bauhaus 93" w:hAnsi="Bauhaus 93"/>
        </w:rPr>
        <w:t>contenere 1300 corpi della grandezza della terra. Giove è simile a un gigantesco pallone composto interamente di idrogeno ed elio. Il gas forma strati di nuvole rosso – marrone e giallo – ocra.</w:t>
      </w:r>
      <w:r w:rsidR="0065493D">
        <w:rPr>
          <w:rFonts w:ascii="Bauhaus 93" w:hAnsi="Bauhaus 93"/>
        </w:rPr>
        <w:t xml:space="preserve"> </w:t>
      </w:r>
      <w:r>
        <w:rPr>
          <w:rFonts w:ascii="Bauhaus 93" w:hAnsi="Bauhaus 93"/>
        </w:rPr>
        <w:t>Il</w:t>
      </w:r>
      <w:r w:rsidR="0065493D">
        <w:rPr>
          <w:rFonts w:ascii="Bauhaus 93" w:hAnsi="Bauhaus 93"/>
        </w:rPr>
        <w:t xml:space="preserve"> nucleo di Giove è molto caldo +</w:t>
      </w:r>
      <w:r>
        <w:rPr>
          <w:rFonts w:ascii="Bauhaus 93" w:hAnsi="Bauhaus 93"/>
        </w:rPr>
        <w:t xml:space="preserve"> 3500 °C-.  Giove ha una grande macchia rossa situata nella zona tropicale sud, è una formazio</w:t>
      </w:r>
      <w:r w:rsidR="0065493D">
        <w:rPr>
          <w:rFonts w:ascii="Bauhaus 93" w:hAnsi="Bauhaus 93"/>
        </w:rPr>
        <w:t>ne nuvolosa lunga 40000Km circa,</w:t>
      </w:r>
      <w:r>
        <w:rPr>
          <w:rFonts w:ascii="Bauhaus 93" w:hAnsi="Bauhaus 93"/>
        </w:rPr>
        <w:t xml:space="preserve"> tre volte la grandezza della Terra.</w:t>
      </w:r>
      <w:r w:rsidR="0065493D">
        <w:rPr>
          <w:rFonts w:ascii="Bauhaus 93" w:hAnsi="Bauhaus 93"/>
        </w:rPr>
        <w:t xml:space="preserve"> </w:t>
      </w:r>
      <w:r>
        <w:rPr>
          <w:rFonts w:ascii="Bauhaus 93" w:hAnsi="Bauhaus 93"/>
        </w:rPr>
        <w:t>All’ interno di questa area venti fortissimi trasportano nell’ atmosfera il colore rosso che è dovuto al fosforo rilasciato dalla reazione.</w:t>
      </w:r>
    </w:p>
    <w:p w:rsidR="006B458F" w:rsidRDefault="006F5C45">
      <w:pPr>
        <w:rPr>
          <w:rFonts w:ascii="Bauhaus 93" w:hAnsi="Bauhaus 93"/>
        </w:rPr>
      </w:pPr>
      <w:r w:rsidRPr="006F5C45">
        <w:rPr>
          <w:rFonts w:ascii="Bauhaus 93" w:hAnsi="Bauhaus 9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9.7pt;height:74.8pt" fillcolor="#063" strokecolor="green">
            <v:fill r:id="rId4" o:title="Carta" type="tile"/>
            <v:shadow on="t" type="perspective" color="#c7dfd3" opacity="52429f" origin="-.5,-.5" offset="-26pt,-36pt" matrix="1.25,,,1.25"/>
            <v:textpath style="font-family:&quot;Times New Roman&quot;;v-text-kern:t" trim="t" fitpath="t" string="Le lune di Giove"/>
          </v:shape>
        </w:pict>
      </w:r>
    </w:p>
    <w:p w:rsidR="006B458F" w:rsidRDefault="006B458F">
      <w:pPr>
        <w:rPr>
          <w:rFonts w:ascii="Bauhaus 93" w:hAnsi="Bauhaus 93"/>
        </w:rPr>
      </w:pPr>
      <w:r>
        <w:rPr>
          <w:rFonts w:ascii="Bauhaus 93" w:hAnsi="Bauhaus 93"/>
        </w:rPr>
        <w:t xml:space="preserve">                                            </w:t>
      </w:r>
    </w:p>
    <w:p w:rsidR="006B458F" w:rsidRDefault="0065493D">
      <w:pPr>
        <w:rPr>
          <w:rFonts w:ascii="Bauhaus 93" w:hAnsi="Bauhaus 93"/>
        </w:rPr>
      </w:pPr>
      <w:r>
        <w:rPr>
          <w:rFonts w:ascii="Bauhaus 93" w:hAnsi="Bauhaus 93"/>
        </w:rPr>
        <w:t xml:space="preserve">Sono : </w:t>
      </w:r>
      <w:proofErr w:type="spellStart"/>
      <w:r>
        <w:rPr>
          <w:rFonts w:ascii="Bauhaus 93" w:hAnsi="Bauhaus 93"/>
        </w:rPr>
        <w:t>Granimede</w:t>
      </w:r>
      <w:proofErr w:type="spellEnd"/>
      <w:r>
        <w:rPr>
          <w:rFonts w:ascii="Bauhaus 93" w:hAnsi="Bauhaus 93"/>
        </w:rPr>
        <w:t>,Europa , Io, C</w:t>
      </w:r>
      <w:r w:rsidR="006B458F">
        <w:rPr>
          <w:rFonts w:ascii="Bauhaus 93" w:hAnsi="Bauhaus 93"/>
        </w:rPr>
        <w:t>allisto.</w:t>
      </w:r>
    </w:p>
    <w:p w:rsidR="006B458F" w:rsidRDefault="006F5C45">
      <w:pPr>
        <w:rPr>
          <w:rFonts w:ascii="Bauhaus 93" w:hAnsi="Bauhaus 93"/>
        </w:rPr>
      </w:pPr>
      <w:r w:rsidRPr="006F5C45">
        <w:rPr>
          <w:rFonts w:ascii="Bauhaus 93" w:hAnsi="Bauhaus 93"/>
        </w:rPr>
        <w:pict>
          <v:shape id="_x0000_i1027" type="#_x0000_t136" style="width:477.2pt;height:97.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Nettuno"/>
          </v:shape>
        </w:pict>
      </w:r>
    </w:p>
    <w:p w:rsidR="006B458F" w:rsidRDefault="006B458F">
      <w:pPr>
        <w:rPr>
          <w:rFonts w:ascii="Bauhaus 93" w:hAnsi="Bauhaus 93"/>
        </w:rPr>
      </w:pPr>
      <w:r>
        <w:rPr>
          <w:rFonts w:ascii="Bauhaus 93" w:hAnsi="Bauhaus 93"/>
        </w:rPr>
        <w:t>F</w:t>
      </w:r>
      <w:r w:rsidR="002E74A1">
        <w:rPr>
          <w:rFonts w:ascii="Bauhaus 93" w:hAnsi="Bauhaus 93"/>
        </w:rPr>
        <w:t xml:space="preserve">u individuato a Berlino da </w:t>
      </w:r>
      <w:proofErr w:type="spellStart"/>
      <w:r w:rsidR="002E74A1">
        <w:rPr>
          <w:rFonts w:ascii="Bauhaus 93" w:hAnsi="Bauhaus 93"/>
        </w:rPr>
        <w:t>Johnn</w:t>
      </w:r>
      <w:proofErr w:type="spellEnd"/>
      <w:r w:rsidR="002E74A1">
        <w:rPr>
          <w:rFonts w:ascii="Bauhaus 93" w:hAnsi="Bauhaus 93"/>
        </w:rPr>
        <w:t xml:space="preserve"> </w:t>
      </w:r>
      <w:proofErr w:type="spellStart"/>
      <w:r w:rsidR="002E74A1">
        <w:rPr>
          <w:rFonts w:ascii="Bauhaus 93" w:hAnsi="Bauhaus 93"/>
        </w:rPr>
        <w:t>Galle</w:t>
      </w:r>
      <w:proofErr w:type="spellEnd"/>
      <w:r w:rsidR="002E74A1">
        <w:rPr>
          <w:rFonts w:ascii="Bauhaus 93" w:hAnsi="Bauhaus 93"/>
        </w:rPr>
        <w:t xml:space="preserve"> nel 1846. Gli astronomi scoprirono più tardi due lune che giravano intorno a Nettuno .Era troppo lontano per mostrare particolarità e gli astronomi non seppero se ci fossero anelli fino a quando </w:t>
      </w:r>
      <w:proofErr w:type="spellStart"/>
      <w:r w:rsidR="002E74A1">
        <w:rPr>
          <w:rFonts w:ascii="Bauhaus 93" w:hAnsi="Bauhaus 93"/>
        </w:rPr>
        <w:t>Voyager</w:t>
      </w:r>
      <w:proofErr w:type="spellEnd"/>
      <w:r w:rsidR="002E74A1">
        <w:rPr>
          <w:rFonts w:ascii="Bauhaus 93" w:hAnsi="Bauhaus 93"/>
        </w:rPr>
        <w:t xml:space="preserve"> 2 vi arrivò nel 1989.Come Urano nettuno ha un p</w:t>
      </w:r>
      <w:r w:rsidR="0065493D">
        <w:rPr>
          <w:rFonts w:ascii="Bauhaus 93" w:hAnsi="Bauhaus 93"/>
        </w:rPr>
        <w:t>iccolo nucleo roccioso. Questo è</w:t>
      </w:r>
      <w:r w:rsidR="002E74A1">
        <w:rPr>
          <w:rFonts w:ascii="Bauhaus 93" w:hAnsi="Bauhaus 93"/>
        </w:rPr>
        <w:t xml:space="preserve"> ricoperto da un enorme oceano di acqua calda e gas.</w:t>
      </w:r>
      <w:r w:rsidR="0065493D">
        <w:rPr>
          <w:rFonts w:ascii="Bauhaus 93" w:hAnsi="Bauhaus 93"/>
        </w:rPr>
        <w:t xml:space="preserve"> L’ atmosfera è</w:t>
      </w:r>
      <w:r w:rsidR="002E74A1">
        <w:rPr>
          <w:rFonts w:ascii="Bauhaus 93" w:hAnsi="Bauhaus 93"/>
        </w:rPr>
        <w:t xml:space="preserve"> compresa quasi interamente di idrogeno più una piccola parte di elio e metano.</w:t>
      </w:r>
    </w:p>
    <w:p w:rsidR="002E74A1" w:rsidRDefault="006F5C45">
      <w:pPr>
        <w:rPr>
          <w:rFonts w:ascii="Bauhaus 93" w:hAnsi="Bauhaus 93"/>
        </w:rPr>
      </w:pPr>
      <w:r w:rsidRPr="006F5C45">
        <w:rPr>
          <w:rFonts w:ascii="Bauhaus 93" w:hAnsi="Bauhaus 93"/>
        </w:rP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8" type="#_x0000_t152" style="width:288.55pt;height:74.8pt" adj="8717" fillcolor="gray" strokeweight="1pt">
            <v:fill r:id="rId5" o:title="Linee verticali ravvicinate" color2="yellow" type="pattern"/>
            <v:stroke r:id="rId6" o:title=""/>
            <v:shadow on="t" opacity="52429f" offset="3pt"/>
            <v:textpath style="font-family:&quot;Arial Black&quot;;v-text-kern:t" trim="t" fitpath="t" xscale="f" string="Saturno&#10;"/>
          </v:shape>
        </w:pict>
      </w:r>
    </w:p>
    <w:p w:rsidR="002E74A1" w:rsidRDefault="0065493D">
      <w:pPr>
        <w:rPr>
          <w:rFonts w:ascii="Bauhaus 93" w:hAnsi="Bauhaus 93"/>
        </w:rPr>
      </w:pPr>
      <w:r>
        <w:rPr>
          <w:rFonts w:ascii="Bauhaus 93" w:hAnsi="Bauhaus 93"/>
        </w:rPr>
        <w:t>Ha</w:t>
      </w:r>
      <w:r w:rsidR="002E74A1">
        <w:rPr>
          <w:rFonts w:ascii="Bauhaus 93" w:hAnsi="Bauhaus 93"/>
        </w:rPr>
        <w:t xml:space="preserve"> la capacita di avere la più bassa </w:t>
      </w:r>
      <w:r w:rsidR="006B3C4A">
        <w:rPr>
          <w:rFonts w:ascii="Bauhaus 93" w:hAnsi="Bauhaus 93"/>
        </w:rPr>
        <w:t xml:space="preserve">densità di tutti i pianeti: se posto su un enorme mare galleggerebbe .Le sonde spaziali </w:t>
      </w:r>
      <w:r>
        <w:rPr>
          <w:rFonts w:ascii="Bauhaus 93" w:hAnsi="Bauhaus 93"/>
        </w:rPr>
        <w:t>h</w:t>
      </w:r>
      <w:r w:rsidR="006B3C4A">
        <w:rPr>
          <w:rFonts w:ascii="Bauhaus 93" w:hAnsi="Bauhaus 93"/>
        </w:rPr>
        <w:t>anno  rilevato l’ estensione degli anelli di Saturno. Gli anelli a, b, c si possono vedere dalla terra.</w:t>
      </w:r>
    </w:p>
    <w:p w:rsidR="00ED5366" w:rsidRDefault="006F5C45">
      <w:pPr>
        <w:rPr>
          <w:rFonts w:ascii="Bauhaus 93" w:hAnsi="Bauhaus 93"/>
        </w:rPr>
      </w:pPr>
      <w:r w:rsidRPr="006F5C45">
        <w:rPr>
          <w:rFonts w:ascii="Bauhaus 93" w:hAnsi="Bauhaus 93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9" type="#_x0000_t154" style="width:492.3pt;height:137.85pt" fillcolor="#ffe701">
            <v:fill r:id="rId6" o:title="" color2="#fe3e02" focusposition="1,1" focussize="" focus="100%" type="gradient"/>
            <v:stroke r:id="rId6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Le lune di saturno&#10;"/>
          </v:shape>
        </w:pict>
      </w:r>
    </w:p>
    <w:p w:rsidR="00ED5366" w:rsidRDefault="00ED5366">
      <w:pPr>
        <w:rPr>
          <w:rFonts w:ascii="Bauhaus 93" w:hAnsi="Bauhaus 93"/>
        </w:rPr>
      </w:pPr>
      <w:r>
        <w:rPr>
          <w:rFonts w:ascii="Bauhaus 93" w:hAnsi="Bauhaus 93"/>
        </w:rPr>
        <w:t xml:space="preserve">Le lune di saturno sono: Titano e </w:t>
      </w:r>
      <w:proofErr w:type="spellStart"/>
      <w:r>
        <w:rPr>
          <w:rFonts w:ascii="Bauhaus 93" w:hAnsi="Bauhaus 93"/>
        </w:rPr>
        <w:t>Tethys</w:t>
      </w:r>
      <w:proofErr w:type="spellEnd"/>
    </w:p>
    <w:p w:rsidR="00ED5366" w:rsidRDefault="006F5C45">
      <w:pPr>
        <w:rPr>
          <w:rFonts w:ascii="Bauhaus 93" w:hAnsi="Bauhaus 93"/>
        </w:rPr>
      </w:pPr>
      <w:r w:rsidRPr="006F5C45">
        <w:rPr>
          <w:rFonts w:ascii="Bauhaus 93" w:hAnsi="Bauhaus 93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454.9pt;height:101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Urano"/>
          </v:shape>
        </w:pict>
      </w:r>
    </w:p>
    <w:p w:rsidR="00766800" w:rsidRDefault="00ED5366">
      <w:pPr>
        <w:rPr>
          <w:rFonts w:ascii="Bauhaus 93" w:hAnsi="Bauhaus 93"/>
        </w:rPr>
      </w:pPr>
      <w:r>
        <w:rPr>
          <w:rFonts w:ascii="Bauhaus 93" w:hAnsi="Bauhaus 93"/>
        </w:rPr>
        <w:t>È un altro gigante gassoso, più piccolo di Giove è di Saturno ma quattro volt</w:t>
      </w:r>
      <w:r w:rsidR="0065493D">
        <w:rPr>
          <w:rFonts w:ascii="Bauhaus 93" w:hAnsi="Bauhaus 93"/>
        </w:rPr>
        <w:t>e più grande</w:t>
      </w:r>
      <w:r>
        <w:rPr>
          <w:rFonts w:ascii="Bauhaus 93" w:hAnsi="Bauhaus 93"/>
        </w:rPr>
        <w:t xml:space="preserve"> dell</w:t>
      </w:r>
      <w:r w:rsidR="0065493D">
        <w:rPr>
          <w:rFonts w:ascii="Bauhaus 93" w:hAnsi="Bauhaus 93"/>
        </w:rPr>
        <w:t>a terra .</w:t>
      </w:r>
      <w:r w:rsidR="00157996">
        <w:rPr>
          <w:rFonts w:ascii="Bauhaus 93" w:hAnsi="Bauhaus 93"/>
        </w:rPr>
        <w:t xml:space="preserve"> Urano è un misto di ammoniaca , gas e metano</w:t>
      </w:r>
      <w:r w:rsidR="0065493D">
        <w:rPr>
          <w:rFonts w:ascii="Bauhaus 93" w:hAnsi="Bauhaus 93"/>
        </w:rPr>
        <w:t>.</w:t>
      </w:r>
    </w:p>
    <w:p w:rsidR="00766800" w:rsidRDefault="00766800">
      <w:pPr>
        <w:rPr>
          <w:rFonts w:ascii="Bauhaus 93" w:hAnsi="Bauhaus 93"/>
        </w:rPr>
      </w:pPr>
    </w:p>
    <w:p w:rsidR="00ED5366" w:rsidRDefault="006F5C45">
      <w:pPr>
        <w:rPr>
          <w:rFonts w:ascii="Bauhaus 93" w:hAnsi="Bauhaus 93"/>
        </w:rPr>
      </w:pPr>
      <w:r w:rsidRPr="006F5C45">
        <w:rPr>
          <w:rFonts w:ascii="Bauhaus 93" w:hAnsi="Bauhaus 93"/>
        </w:rPr>
        <w:pict>
          <v:shape id="_x0000_i1031" type="#_x0000_t136" style="width:345.5pt;height:50.8pt" fillcolor="#dcebf5">
            <v:fill r:id="rId6" o:title="" color2="#55261c" colors="0 #dcebf5;5243f #83a7c3;8520f #768fb9;13763f #83a7c3;34079f white;36700f #9c6563;38011f #80302d;46531f #c0524e;61604f #ebdad4;1 #55261c" method="none" focus="100%" type="gradient"/>
            <v:stroke r:id="rId6" o:title="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Le lune di Uraneo"/>
          </v:shape>
        </w:pict>
      </w:r>
      <w:r w:rsidR="00157996">
        <w:rPr>
          <w:rFonts w:ascii="Bauhaus 93" w:hAnsi="Bauhaus 93"/>
        </w:rPr>
        <w:t xml:space="preserve"> </w:t>
      </w:r>
    </w:p>
    <w:p w:rsidR="00766800" w:rsidRPr="006B458F" w:rsidRDefault="00766800">
      <w:pPr>
        <w:rPr>
          <w:rFonts w:ascii="Bauhaus 93" w:hAnsi="Bauhaus 93"/>
        </w:rPr>
      </w:pPr>
      <w:r>
        <w:rPr>
          <w:rFonts w:ascii="Bauhaus 93" w:hAnsi="Bauhaus 93"/>
        </w:rPr>
        <w:t xml:space="preserve">Sono: </w:t>
      </w:r>
      <w:proofErr w:type="spellStart"/>
      <w:r>
        <w:rPr>
          <w:rFonts w:ascii="Bauhaus 93" w:hAnsi="Bauhaus 93"/>
        </w:rPr>
        <w:t>ariel</w:t>
      </w:r>
      <w:proofErr w:type="spellEnd"/>
      <w:r>
        <w:rPr>
          <w:rFonts w:ascii="Bauhaus 93" w:hAnsi="Bauhaus 93"/>
        </w:rPr>
        <w:t xml:space="preserve"> , </w:t>
      </w:r>
      <w:proofErr w:type="spellStart"/>
      <w:r>
        <w:rPr>
          <w:rFonts w:ascii="Bauhaus 93" w:hAnsi="Bauhaus 93"/>
        </w:rPr>
        <w:t>miranda</w:t>
      </w:r>
      <w:proofErr w:type="spellEnd"/>
      <w:r>
        <w:rPr>
          <w:rFonts w:ascii="Bauhaus 93" w:hAnsi="Bauhaus 93"/>
        </w:rPr>
        <w:t xml:space="preserve"> e umbriel.</w:t>
      </w:r>
      <w:bookmarkStart w:id="0" w:name="_GoBack"/>
      <w:bookmarkEnd w:id="0"/>
    </w:p>
    <w:sectPr w:rsidR="00766800" w:rsidRPr="006B458F" w:rsidSect="00C07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283"/>
  <w:characterSpacingControl w:val="doNotCompress"/>
  <w:compat/>
  <w:rsids>
    <w:rsidRoot w:val="006B458F"/>
    <w:rsid w:val="000F49C7"/>
    <w:rsid w:val="00157996"/>
    <w:rsid w:val="002E74A1"/>
    <w:rsid w:val="0065493D"/>
    <w:rsid w:val="006B3C4A"/>
    <w:rsid w:val="006B458F"/>
    <w:rsid w:val="006F5C45"/>
    <w:rsid w:val="00766800"/>
    <w:rsid w:val="009D1168"/>
    <w:rsid w:val="00B06E43"/>
    <w:rsid w:val="00C07807"/>
    <w:rsid w:val="00D46784"/>
    <w:rsid w:val="00ED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8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cp:lastPrinted>2012-11-29T14:45:00Z</cp:lastPrinted>
  <dcterms:created xsi:type="dcterms:W3CDTF">2012-11-27T15:15:00Z</dcterms:created>
  <dcterms:modified xsi:type="dcterms:W3CDTF">2012-11-29T14:46:00Z</dcterms:modified>
</cp:coreProperties>
</file>